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86" w:rsidRDefault="004E458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286" w:rsidRPr="004E4582" w:rsidRDefault="004E4582">
      <w:pPr>
        <w:spacing w:after="0"/>
        <w:rPr>
          <w:lang w:val="ru-RU"/>
        </w:rPr>
      </w:pPr>
      <w:r w:rsidRPr="004E4582">
        <w:rPr>
          <w:b/>
          <w:color w:val="000000"/>
          <w:sz w:val="28"/>
          <w:lang w:val="ru-RU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 w:rsidR="00543286" w:rsidRDefault="004E4582">
      <w:pPr>
        <w:spacing w:after="0"/>
        <w:jc w:val="both"/>
      </w:pPr>
      <w:r w:rsidRPr="004E4582">
        <w:rPr>
          <w:color w:val="000000"/>
          <w:sz w:val="28"/>
          <w:lang w:val="ru-RU"/>
        </w:rPr>
        <w:t xml:space="preserve">Приказ Министра здравоохранения </w:t>
      </w:r>
      <w:r w:rsidRPr="004E4582">
        <w:rPr>
          <w:color w:val="000000"/>
          <w:sz w:val="28"/>
          <w:lang w:val="ru-RU"/>
        </w:rPr>
        <w:t xml:space="preserve">Республики Казахстан от 5 августа 2021 года № ҚР ДСМ - 75. </w:t>
      </w:r>
      <w:r>
        <w:rPr>
          <w:color w:val="000000"/>
          <w:sz w:val="28"/>
        </w:rPr>
        <w:t>Зарегистрирован в Министерстве юстиции Республики Казахстан 6 августа 2021 года № 23885</w:t>
      </w:r>
    </w:p>
    <w:p w:rsidR="00543286" w:rsidRDefault="00543286">
      <w:pPr>
        <w:spacing w:after="0"/>
      </w:pPr>
    </w:p>
    <w:p w:rsidR="00543286" w:rsidRDefault="004E4582">
      <w:pPr>
        <w:spacing w:after="0"/>
        <w:jc w:val="both"/>
      </w:pPr>
      <w:r>
        <w:rPr>
          <w:color w:val="000000"/>
          <w:sz w:val="28"/>
        </w:rPr>
        <w:t xml:space="preserve">       В соответствии с подпунктом 47)  статьи 7 Кодекса Республики Казахстан от 7 июля 2020 года "О здоровь</w:t>
      </w:r>
      <w:r>
        <w:rPr>
          <w:color w:val="000000"/>
          <w:sz w:val="28"/>
        </w:rPr>
        <w:t>е народа и системе здравоохранения" ПРИКАЗЫВАЮ:</w:t>
      </w:r>
    </w:p>
    <w:p w:rsidR="00543286" w:rsidRDefault="00543286">
      <w:pPr>
        <w:spacing w:after="0"/>
      </w:pPr>
    </w:p>
    <w:p w:rsidR="00543286" w:rsidRDefault="004E4582">
      <w:pPr>
        <w:spacing w:after="0"/>
        <w:jc w:val="both"/>
      </w:pPr>
      <w:r>
        <w:rPr>
          <w:color w:val="000000"/>
          <w:sz w:val="28"/>
        </w:rPr>
        <w:t xml:space="preserve">       1. Утвердить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</w:t>
      </w:r>
      <w:r>
        <w:rPr>
          <w:color w:val="000000"/>
          <w:sz w:val="28"/>
        </w:rPr>
        <w:t>иями (состояниями) согласно приложению 1 к настоящему приказу.</w:t>
      </w:r>
    </w:p>
    <w:p w:rsidR="00543286" w:rsidRDefault="00543286">
      <w:pPr>
        <w:spacing w:after="0"/>
      </w:pPr>
    </w:p>
    <w:p w:rsidR="00543286" w:rsidRDefault="004E4582">
      <w:pPr>
        <w:spacing w:after="0"/>
        <w:jc w:val="both"/>
      </w:pPr>
      <w:r>
        <w:rPr>
          <w:color w:val="000000"/>
          <w:sz w:val="28"/>
        </w:rPr>
        <w:t xml:space="preserve">       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543286" w:rsidRDefault="004E4582">
      <w:pPr>
        <w:spacing w:after="0"/>
        <w:jc w:val="both"/>
      </w:pPr>
      <w:bookmarkStart w:id="0" w:name="z7"/>
      <w:r>
        <w:rPr>
          <w:color w:val="000000"/>
          <w:sz w:val="28"/>
        </w:rPr>
        <w:t>      3. Департаменту лекарственной политики</w:t>
      </w:r>
      <w:r>
        <w:rPr>
          <w:color w:val="000000"/>
          <w:sz w:val="28"/>
        </w:rPr>
        <w:t xml:space="preserve"> Министерства здравоохранения Республики Казахстан в установленном законодательством порядке Республики Казахстан обеспечить:</w:t>
      </w:r>
    </w:p>
    <w:p w:rsidR="00543286" w:rsidRDefault="004E4582">
      <w:pPr>
        <w:spacing w:after="0"/>
        <w:jc w:val="both"/>
      </w:pPr>
      <w:bookmarkStart w:id="1" w:name="z8"/>
      <w:bookmarkEnd w:id="0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543286" w:rsidRDefault="004E4582">
      <w:pPr>
        <w:spacing w:after="0"/>
        <w:jc w:val="both"/>
      </w:pPr>
      <w:bookmarkStart w:id="2" w:name="z9"/>
      <w:bookmarkEnd w:id="1"/>
      <w:r>
        <w:rPr>
          <w:color w:val="000000"/>
          <w:sz w:val="28"/>
        </w:rPr>
        <w:t>      2) размещение настоящег</w:t>
      </w:r>
      <w:r>
        <w:rPr>
          <w:color w:val="000000"/>
          <w:sz w:val="28"/>
        </w:rPr>
        <w:t>о приказа на интернет-ресурсе Министерства здравоохранения Республики Казахстан после его официального опубликования;</w:t>
      </w:r>
    </w:p>
    <w:p w:rsidR="00543286" w:rsidRDefault="004E4582">
      <w:pPr>
        <w:spacing w:after="0"/>
        <w:jc w:val="both"/>
      </w:pPr>
      <w:bookmarkStart w:id="3" w:name="z10"/>
      <w:bookmarkEnd w:id="2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</w:t>
      </w:r>
      <w:r>
        <w:rPr>
          <w:color w:val="000000"/>
          <w:sz w:val="28"/>
        </w:rPr>
        <w:t>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543286" w:rsidRDefault="004E4582">
      <w:pPr>
        <w:spacing w:after="0"/>
        <w:jc w:val="both"/>
      </w:pPr>
      <w:bookmarkStart w:id="4" w:name="z11"/>
      <w:bookmarkEnd w:id="3"/>
      <w:r>
        <w:rPr>
          <w:color w:val="000000"/>
          <w:sz w:val="28"/>
        </w:rPr>
        <w:t xml:space="preserve">      4. Контроль за исполнением настоящего приказа возложить на курирующего </w:t>
      </w:r>
      <w:r>
        <w:rPr>
          <w:color w:val="000000"/>
          <w:sz w:val="28"/>
        </w:rPr>
        <w:t>вице-министра здравоохранения Республики Казахстан.</w:t>
      </w:r>
    </w:p>
    <w:p w:rsidR="00543286" w:rsidRDefault="004E4582">
      <w:pPr>
        <w:spacing w:after="0"/>
        <w:jc w:val="both"/>
      </w:pPr>
      <w:bookmarkStart w:id="5" w:name="z12"/>
      <w:bookmarkEnd w:id="4"/>
      <w:r>
        <w:rPr>
          <w:color w:val="000000"/>
          <w:sz w:val="28"/>
        </w:rPr>
        <w:lastRenderedPageBreak/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 w:rsidR="00543286" w:rsidRDefault="00543286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6410"/>
        <w:gridCol w:w="3367"/>
      </w:tblGrid>
      <w:tr w:rsidR="00543286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543286" w:rsidRDefault="00543286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5432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августа 2021 года № ҚР ДСМ - 75</w:t>
            </w:r>
          </w:p>
        </w:tc>
      </w:tr>
    </w:tbl>
    <w:p w:rsidR="00543286" w:rsidRDefault="004E4582">
      <w:pPr>
        <w:spacing w:after="0"/>
      </w:pPr>
      <w:bookmarkStart w:id="6" w:name="z15"/>
      <w:r>
        <w:rPr>
          <w:b/>
          <w:color w:val="000000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</w:t>
      </w:r>
      <w:r>
        <w:rPr>
          <w:b/>
          <w:color w:val="000000"/>
        </w:rPr>
        <w:t>ки Казахстан с определенными заболеваниями (состояниями)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40"/>
        <w:gridCol w:w="731"/>
        <w:gridCol w:w="2385"/>
        <w:gridCol w:w="944"/>
        <w:gridCol w:w="1640"/>
        <w:gridCol w:w="2653"/>
        <w:gridCol w:w="1069"/>
      </w:tblGrid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Лекарственные средства в рамках гарантированного объема бесплатной медицинской помощи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заболевания (состояния)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граждан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Показания (степень, стадия, тяжесть </w:t>
            </w:r>
            <w:r>
              <w:rPr>
                <w:color w:val="000000"/>
                <w:sz w:val="20"/>
              </w:rPr>
              <w:t>течения) для назначения лекарственных средств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анатомо-терапевтическо-химической (АТХ) классификации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</w:t>
            </w:r>
            <w:r>
              <w:rPr>
                <w:color w:val="000000"/>
                <w:sz w:val="20"/>
              </w:rPr>
              <w:t>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I20- I25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Клопидогрел,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Тикагрелор,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B01AC24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Изосорбида динитрат, спрей,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Бисопролол,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 I15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2-4 степени риска; симптоматическая артериальная гипертензия при хронических </w:t>
            </w:r>
            <w:r>
              <w:rPr>
                <w:color w:val="000000"/>
                <w:sz w:val="20"/>
              </w:rPr>
              <w:t>заболеваниях почек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Метопролол,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Эналаприл,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Периндоприл,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Фозиноприл,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неэффективности </w:t>
            </w:r>
            <w:r>
              <w:rPr>
                <w:color w:val="000000"/>
                <w:sz w:val="20"/>
              </w:rPr>
              <w:lastRenderedPageBreak/>
              <w:t>базовой терапии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Моксонидин,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Фибрилляция предсердий (пароксизмальная, персистирующая, постоянная), в </w:t>
            </w:r>
            <w:r>
              <w:rPr>
                <w:color w:val="000000"/>
                <w:sz w:val="20"/>
              </w:rPr>
              <w:t>том числе после выполнения радиочастотной аблации (РЧА)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Дабигатрана этексилат, капсулы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Пропафенон,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Верапамил,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I50,I42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сердечная недостаточность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II-IV функциональные классы по NYHA, в том числе дилатационная кардиомиопатия и другие причины хронической </w:t>
            </w:r>
            <w:r>
              <w:rPr>
                <w:color w:val="000000"/>
                <w:sz w:val="20"/>
              </w:rPr>
              <w:t>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Карведилол,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C07AG02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I05-I09, I34-I39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</w:t>
            </w:r>
            <w:r>
              <w:rPr>
                <w:color w:val="000000"/>
                <w:sz w:val="20"/>
              </w:rPr>
              <w:t xml:space="preserve">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Илопрост, раствор для ингаляций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Бозентан,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C02KX01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Силденафил,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G04BE03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Бронхиальная астма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Сальбутамол, аэрозоль для ингаляций, раствор для небулайзера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Формотерол и Будесонид, порошок для ингаляций, </w:t>
            </w:r>
            <w:r>
              <w:rPr>
                <w:color w:val="000000"/>
                <w:sz w:val="20"/>
              </w:rPr>
              <w:lastRenderedPageBreak/>
              <w:t>аэрозоль для ингаляций дозированный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R03AK07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Беклометазон, аэрозоль для ингаляций дозированный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Будесонид, порошок, суспензия для ингаляций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Флутиказон, аэрозоль для ингаляций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Циклезонид, аэрозоль для ингаляций дозированный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с 12 лет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Монтелукаст, таблетка, в том числе жевательная, гранула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R03DC03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болезнь легких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 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стадии обострения и ремиссии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Индакатерол, порошок для ингаляций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R03AC18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Сальметерол и Флутиказон, аэрозоль для ингаляций, порошок для ингаляций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R03AL01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Тиотропия бромид, раствор для ингаляций, капсула с порошком для </w:t>
            </w:r>
            <w:r>
              <w:rPr>
                <w:color w:val="000000"/>
                <w:sz w:val="20"/>
              </w:rPr>
              <w:t>ингаляций в комплекте с ингалятором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Рофлумиласт,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R03DX07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Интерстициальные болезни легких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Нинтеданиб,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Пирфенидон,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и паразитарные болезни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bookmarkStart w:id="7" w:name="z16"/>
            <w:r>
              <w:rPr>
                <w:color w:val="000000"/>
                <w:sz w:val="20"/>
              </w:rPr>
              <w:t>U07.1</w:t>
            </w:r>
            <w:r>
              <w:br/>
            </w:r>
            <w:r>
              <w:rPr>
                <w:color w:val="000000"/>
                <w:sz w:val="20"/>
              </w:rPr>
              <w:t>U07.2</w:t>
            </w:r>
          </w:p>
        </w:tc>
        <w:bookmarkEnd w:id="7"/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COVID 19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Пневмония, вероятный случай у пациентов средней степени тяжести с факторами </w:t>
            </w:r>
            <w:r>
              <w:rPr>
                <w:color w:val="000000"/>
                <w:sz w:val="20"/>
              </w:rPr>
              <w:t>риска тромбоэмболии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Ривароксабан,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Апиксабан,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кожи и подкожной клетчатки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L13,Q81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Буллезный </w:t>
            </w:r>
            <w:r>
              <w:rPr>
                <w:color w:val="000000"/>
                <w:sz w:val="20"/>
              </w:rPr>
              <w:t>эпидермолиз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  <w:r>
              <w:rPr>
                <w:color w:val="000000"/>
                <w:sz w:val="20"/>
              </w:rPr>
              <w:lastRenderedPageBreak/>
              <w:t>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Хлоргексидин, раствор*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D08AC02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Болезни органов пищеварения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С, включая стадию цирроза печени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категории, состоящие на </w:t>
            </w:r>
            <w:r>
              <w:rPr>
                <w:color w:val="000000"/>
                <w:sz w:val="20"/>
              </w:rPr>
              <w:t>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Рибавирин,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Софосбувир,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 В с дельта и без дельта агента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степени </w:t>
            </w:r>
            <w:r>
              <w:rPr>
                <w:color w:val="000000"/>
                <w:sz w:val="20"/>
              </w:rPr>
              <w:t>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Пегинтерферон альфа 2а,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Устекинумаб, раствор для инъекций,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колит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категории, </w:t>
            </w:r>
            <w:r>
              <w:rPr>
                <w:color w:val="000000"/>
                <w:sz w:val="20"/>
              </w:rPr>
              <w:lastRenderedPageBreak/>
              <w:t>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неэффективности базисной иммуносупрессивной терапии по решению врачебно-консультативной комиссии медицинской </w:t>
            </w:r>
            <w:r>
              <w:rPr>
                <w:color w:val="000000"/>
                <w:sz w:val="20"/>
              </w:rPr>
              <w:t>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L04AВ06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K25- K26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Язвенная болезнь желудка и 12-перстной кишки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период обострения. Антибактериальные препараты назначаются при</w:t>
            </w:r>
            <w:r>
              <w:rPr>
                <w:color w:val="000000"/>
                <w:sz w:val="20"/>
              </w:rPr>
              <w:t xml:space="preserve"> выявлении H.​Pylori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Висмута трикалия дицитрат,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D45-47.9, С81– С96 D56, D57, D59.5, D61, D69.3, D76.0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Злокачественные новообразования лимфоидной, кроветворной и родственных им тканей, включая </w:t>
            </w:r>
            <w:r>
              <w:rPr>
                <w:color w:val="000000"/>
                <w:sz w:val="20"/>
              </w:rPr>
              <w:t>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 при верифицированном диагнозе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</w:t>
            </w:r>
            <w:r>
              <w:rPr>
                <w:color w:val="000000"/>
                <w:sz w:val="20"/>
              </w:rPr>
              <w:t>2BX05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Хлорамбуцил,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Мелфалан,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Винбластин, лиофилизат</w:t>
            </w:r>
            <w:r>
              <w:rPr>
                <w:color w:val="000000"/>
                <w:sz w:val="20"/>
              </w:rPr>
              <w:t xml:space="preserve"> для </w:t>
            </w:r>
            <w:r>
              <w:rPr>
                <w:color w:val="000000"/>
                <w:sz w:val="20"/>
              </w:rPr>
              <w:lastRenderedPageBreak/>
              <w:t>приготовления раствора,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L01CA01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Дазатиниб,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Нилотиниб,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Руксолитиниб,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Ибрутиниб,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Третиноин, капсула*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Интерферон альфа 2b,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капсула, раствор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Талидомид, </w:t>
            </w:r>
            <w:r>
              <w:rPr>
                <w:color w:val="000000"/>
                <w:sz w:val="20"/>
              </w:rPr>
              <w:t>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Леналидомид,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D66- D68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Наследственные дефициты факторов свертывания крови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категории, состоящие на диспансерном </w:t>
            </w:r>
            <w:r>
              <w:rPr>
                <w:color w:val="000000"/>
                <w:sz w:val="20"/>
              </w:rPr>
              <w:t>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Фактор</w:t>
            </w:r>
            <w:r>
              <w:rPr>
                <w:color w:val="000000"/>
                <w:sz w:val="20"/>
              </w:rPr>
              <w:t xml:space="preserve">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Антиингибиторный коагулянтный комплекс, лиофилизат для приготовления </w:t>
            </w:r>
            <w:r>
              <w:rPr>
                <w:color w:val="000000"/>
                <w:sz w:val="20"/>
              </w:rPr>
              <w:t>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Фактор свертывания крови IX (плазменный), лиофилизат для приготовления раствора для внутривенного введения/лиофилизат/ </w:t>
            </w:r>
            <w:r>
              <w:rPr>
                <w:color w:val="000000"/>
                <w:sz w:val="20"/>
              </w:rPr>
              <w:lastRenderedPageBreak/>
              <w:t>лиофилизированный порошок для 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B02BD04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Фактор свертывания </w:t>
            </w:r>
            <w:r>
              <w:rPr>
                <w:color w:val="000000"/>
                <w:sz w:val="20"/>
              </w:rPr>
              <w:t>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Фактор Виллебранда и фактор свертывания крови VIII в комбинации, </w:t>
            </w:r>
            <w:r>
              <w:rPr>
                <w:color w:val="000000"/>
                <w:sz w:val="20"/>
              </w:rPr>
              <w:t>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Эмицизумаб,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В02ВХ06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D80- D89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Аутоиммунные заболевания и иммунодефицитные состояния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Иммуноглобулин нормальный человеческий (для внесосудистого введения), раствор для </w:t>
            </w:r>
            <w:r>
              <w:rPr>
                <w:color w:val="000000"/>
                <w:sz w:val="20"/>
              </w:rPr>
              <w:t>инъекций для подкожного 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J06BA01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сахарного диабета 2 типа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Без осложнений, выбор терапии обосновывается врачом ВОП и/или </w:t>
            </w:r>
            <w:r>
              <w:rPr>
                <w:color w:val="000000"/>
                <w:sz w:val="20"/>
              </w:rPr>
              <w:t>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Метформин,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Гликлазид,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Глимепирид,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A10BB12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Линаглиптин,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A10BH05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Репаглинид,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A10BX02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Вилдаглиптин,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А10ВН02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Лираглутид, раствор для подкожного </w:t>
            </w:r>
            <w:r>
              <w:rPr>
                <w:color w:val="000000"/>
                <w:sz w:val="20"/>
              </w:rPr>
              <w:t>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Дулаглутид, раствор для подкожного 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Ликсисенатид,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Дапаглифлозин,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Канаглифлозин,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Эмпаглифлозин,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</w:t>
            </w:r>
            <w:r>
              <w:rPr>
                <w:color w:val="000000"/>
                <w:sz w:val="20"/>
              </w:rPr>
              <w:t xml:space="preserve">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сахарного диабета I и II типа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лизпро,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аспарт,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глулизин,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 </w:t>
            </w:r>
            <w:r>
              <w:rPr>
                <w:color w:val="000000"/>
                <w:sz w:val="20"/>
              </w:rPr>
              <w:t>растворимый человеческий, генно-инженерный,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двухфазный человеческий генно-инженерный,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 аспарт двухфазный в комбинации с инсулином средней продолжительности </w:t>
            </w:r>
            <w:r>
              <w:rPr>
                <w:color w:val="000000"/>
                <w:sz w:val="20"/>
              </w:rPr>
              <w:t>(смесь аналогов инсулина короткого и средней продолжительности действия),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гларгин,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детемир,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Тяжелые гипогликемические состояния после </w:t>
            </w:r>
            <w:r>
              <w:rPr>
                <w:color w:val="000000"/>
                <w:sz w:val="20"/>
              </w:rPr>
              <w:lastRenderedPageBreak/>
              <w:t xml:space="preserve">инъекции </w:t>
            </w:r>
            <w:r>
              <w:rPr>
                <w:color w:val="000000"/>
                <w:sz w:val="20"/>
              </w:rPr>
              <w:t>инсулина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Глюкагон, лиофилизат для приготовления раствора для инъекций в комплекте с </w:t>
            </w:r>
            <w:r>
              <w:rPr>
                <w:color w:val="000000"/>
                <w:sz w:val="20"/>
              </w:rPr>
              <w:lastRenderedPageBreak/>
              <w:t>растворителем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Н04АА01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E23.2 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E00-E03, E89.0, Е05, Е20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Гипотиреоз/ Гипертиреоз/ Гипопаратиреоз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диагноз. Гипотиреоз</w:t>
            </w:r>
          </w:p>
        </w:tc>
        <w:tc>
          <w:tcPr>
            <w:tcW w:w="15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Левотироксин, таблетка</w:t>
            </w:r>
          </w:p>
        </w:tc>
        <w:tc>
          <w:tcPr>
            <w:tcW w:w="16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Гипертиреоз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Гипопаратиреоз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Тиамазол,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 D35.2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Гормонально активные опухоли гипофиза. Акромегалия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Каберголин,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Е23.0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Гипофизарный нанизм, синдром Шерешевского- Тернера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обследованиями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Соматропин, порошок лиофилизированный для приготовления инъекционного раствора, раствор для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H01AC01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Е22.8, E30.1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обследований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Трипторелин, лиофилизат для приготовления суспензий для</w:t>
            </w:r>
            <w:r>
              <w:rPr>
                <w:color w:val="000000"/>
                <w:sz w:val="20"/>
              </w:rPr>
              <w:t xml:space="preserve">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Гепато-церебральная дистрофия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</w:t>
            </w:r>
            <w:r>
              <w:rPr>
                <w:color w:val="000000"/>
                <w:sz w:val="20"/>
              </w:rPr>
              <w:lastRenderedPageBreak/>
              <w:t>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Тяжелое течение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Пеницилламин,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М01СС01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E75.2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 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Гоше (1 и 3 тип,</w:t>
            </w:r>
            <w:r>
              <w:rPr>
                <w:color w:val="000000"/>
                <w:sz w:val="20"/>
              </w:rPr>
              <w:t xml:space="preserve"> вне зависимости от степени тяжести)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Имиглюцераза, лиофилизат для 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Фабри (Все стадии и степени тяжести)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Агалзидаза альфа 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Агалзидаза </w:t>
            </w:r>
            <w:r>
              <w:rPr>
                <w:color w:val="000000"/>
                <w:sz w:val="20"/>
              </w:rPr>
              <w:t>бета, лиофилизат для приготовления концентрата для 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 E76.1, E76.2, E76.3, E76.8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типа (синдром Гурлера)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Ларонидаза, концентрат для </w:t>
            </w:r>
            <w:r>
              <w:rPr>
                <w:color w:val="000000"/>
                <w:sz w:val="20"/>
              </w:rPr>
              <w:t>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1-3 типа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Идурсульфаза,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Идурсульфаза бета,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А16АВ16 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Мукополисахаридоз </w:t>
            </w:r>
            <w:r>
              <w:rPr>
                <w:color w:val="000000"/>
                <w:sz w:val="20"/>
              </w:rPr>
              <w:t>6-типа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Галсульфаза,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IVА тип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Элосульфаза альфа,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A16AB12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Е84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(Муковисцидоз)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типы, вне </w:t>
            </w:r>
            <w:r>
              <w:rPr>
                <w:color w:val="000000"/>
                <w:sz w:val="20"/>
              </w:rPr>
              <w:t>зависимости от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Мультиферменты (липаза, протеаза и т.д.),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Тобрамицин, порошок для ингаляций в капсулах, раствор для ингаляций в небулах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Колистиметат натрия, порошок для приготовления раствора для инъекций </w:t>
            </w:r>
            <w:r>
              <w:rPr>
                <w:color w:val="000000"/>
                <w:sz w:val="20"/>
              </w:rPr>
              <w:t>или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J01XB01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Дорназа альфа, раствор для ингаляций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R05CB13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 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Ципрофлоксацин,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костно-мышечной системы и соединительной ткани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артрит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Дети, состоящие на </w:t>
            </w:r>
            <w:r>
              <w:rPr>
                <w:color w:val="000000"/>
                <w:sz w:val="20"/>
              </w:rPr>
              <w:lastRenderedPageBreak/>
              <w:t>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Все стадии и степени </w:t>
            </w:r>
            <w:r>
              <w:rPr>
                <w:color w:val="000000"/>
                <w:sz w:val="20"/>
              </w:rPr>
              <w:t>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0"/>
              <w:jc w:val="both"/>
            </w:pPr>
            <w:r>
              <w:br/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Метилпреднизолон,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терапии первой линии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L04АВ01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M05-М06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Лефлуномид,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Ритуксимаб, концентрат для </w:t>
            </w:r>
            <w:r>
              <w:rPr>
                <w:color w:val="000000"/>
                <w:sz w:val="20"/>
              </w:rPr>
              <w:t>приготовления раствора для внутривенных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</w:t>
            </w:r>
            <w:r>
              <w:rPr>
                <w:color w:val="000000"/>
                <w:sz w:val="20"/>
              </w:rPr>
              <w:t xml:space="preserve">антагонистами фактора некроза опухолей, непереносимой токсичности по решению врачебно-консультативной комиссии медицинской </w:t>
            </w:r>
            <w:r>
              <w:rPr>
                <w:color w:val="000000"/>
                <w:sz w:val="20"/>
              </w:rPr>
              <w:lastRenderedPageBreak/>
              <w:t>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Тоцилизумаб, раствор для подкожных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L04AС07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М45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А07ЕС01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Индометацин,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М01АВ01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неэффективности терапии первой линии по решению врачебно-консультативной комиссии медицинской организации с </w:t>
            </w:r>
            <w:r>
              <w:rPr>
                <w:color w:val="000000"/>
                <w:sz w:val="20"/>
              </w:rPr>
              <w:t>участием профильных специалистов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Пациентам, ранее получавшим препарат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 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</w:t>
            </w:r>
            <w:r>
              <w:rPr>
                <w:color w:val="000000"/>
                <w:sz w:val="20"/>
              </w:rPr>
              <w:t>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Гидроксихлорохин,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P01BA02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М34-М34.9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 (системная склеродермия)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категории </w:t>
            </w:r>
            <w:r>
              <w:rPr>
                <w:color w:val="000000"/>
                <w:sz w:val="20"/>
              </w:rPr>
              <w:t>детей, состоящих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Метотрексат, таблетка, раствор </w:t>
            </w:r>
            <w:r>
              <w:rPr>
                <w:color w:val="000000"/>
                <w:sz w:val="20"/>
              </w:rPr>
              <w:t>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лечения тяжелого феномена Рейно с дигитальными язвами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Бозентан,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C02KX01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паралич 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</w:t>
            </w:r>
            <w:r>
              <w:rPr>
                <w:color w:val="000000"/>
                <w:sz w:val="20"/>
              </w:rPr>
              <w:lastRenderedPageBreak/>
              <w:t>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 наличии эпилептиформных припадков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формы течения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Интерферон бета 1 b, лиофилизат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Глатирамера ацетат, раствор для подкожного </w:t>
            </w:r>
            <w:r>
              <w:rPr>
                <w:color w:val="000000"/>
                <w:sz w:val="20"/>
              </w:rPr>
              <w:t>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Пэгинтерферон бета-1а, раствор для инъекций для подкожных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L03АВ13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Натализумаб,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L04AA23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Терифлуномид,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L04AA31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Окрелизумаб, концентрат для </w:t>
            </w:r>
            <w:r>
              <w:rPr>
                <w:color w:val="000000"/>
                <w:sz w:val="20"/>
              </w:rPr>
              <w:t>приготовления раствора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L04AA36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 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Ламотриджин, таблетка, таблетка жевательная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Леветирацетам, таблетка, раствор для перорального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Миастения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</w:t>
            </w:r>
            <w:r>
              <w:rPr>
                <w:color w:val="000000"/>
                <w:sz w:val="20"/>
              </w:rPr>
              <w:t xml:space="preserve">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Неостигмин,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Пиридостигмина бромид,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G71.0 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 Дюшенна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возрасте 2-х лет и старше с подтвержденной нонсенс-мутацией в гене DMD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Аталурен, гранулы для пероральной суспензии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расстройства и расстройства поведения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Галоперидол, таблетка, </w:t>
            </w:r>
            <w:r>
              <w:rPr>
                <w:color w:val="000000"/>
                <w:sz w:val="20"/>
              </w:rPr>
              <w:t>масляный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Клозапин,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Оланзапин,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Амитриптилин,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Венлафаксин,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Некоторые </w:t>
            </w:r>
            <w:r>
              <w:rPr>
                <w:color w:val="000000"/>
                <w:sz w:val="20"/>
              </w:rPr>
              <w:t>инфекционные и паразитарные болезни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А15-А19 Z20.1 R76.1 Y58.0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Интенсивная и поддерживающая фазы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Пиридоксин,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A11HA02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кислота, таблетка, </w:t>
            </w:r>
            <w:r>
              <w:rPr>
                <w:color w:val="000000"/>
                <w:sz w:val="20"/>
              </w:rPr>
              <w:t>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Канамицин, порошок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Левофлоксацин,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J01MA12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Моксифлоксацин,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J01MA14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Линезолид,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J01XX08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Аминосалициловая кислота и ее </w:t>
            </w:r>
            <w:r>
              <w:rPr>
                <w:color w:val="000000"/>
                <w:sz w:val="20"/>
              </w:rPr>
              <w:t>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Циклосерин,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Рифампицин,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Капреомицин, порошок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J04AB30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Изониазид, таблетка, сироп,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Протионамид,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Пиразинамид,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Этамбутол, раствор для инъекций,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Бедаквилин,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Деламанид,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Рифампицин и Изониазид,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J04AM02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Рифампицин, Пиразинамид, Этамбутол и Изониазид,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J04AM06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В20-В24,Z20.6, Z20.1, Z29.2, Z29.8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</w:t>
            </w:r>
            <w:r>
              <w:rPr>
                <w:color w:val="000000"/>
                <w:sz w:val="20"/>
              </w:rPr>
              <w:t xml:space="preserve"> категории, состоящие на диспансерном учете.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bookmarkStart w:id="8" w:name="z17"/>
            <w:r>
              <w:rPr>
                <w:color w:val="000000"/>
                <w:sz w:val="20"/>
              </w:rPr>
              <w:t>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</w:t>
            </w:r>
            <w:r>
              <w:rPr>
                <w:color w:val="000000"/>
                <w:sz w:val="20"/>
              </w:rPr>
              <w:t>-инфекции, ВИЧ-ассоциированных заболеваний.</w:t>
            </w:r>
            <w:r>
              <w:br/>
            </w:r>
            <w:r>
              <w:rPr>
                <w:color w:val="000000"/>
                <w:sz w:val="20"/>
              </w:rPr>
              <w:t>Дети, состоящие на диспансерном учете,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</w:t>
            </w:r>
            <w:r>
              <w:rPr>
                <w:color w:val="000000"/>
                <w:sz w:val="20"/>
              </w:rPr>
              <w:t>параты одного производителя на протяжении всей жизни</w:t>
            </w:r>
          </w:p>
        </w:tc>
        <w:bookmarkEnd w:id="8"/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Дарунавир,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J05AE10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Зидовудин, капсула, раствор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Ламивудин, таблетка, раствор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Абакавир, таблетка; раствор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Невирапин, таблетка, пероральная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Эфавиренз,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Этравирин,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Зидовудин и Ламивудин,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Ламивудин и Абакавир,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Тенофовира дизопроксил и Эмтрицитабин,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Зидовудин, Ламивудин и Абакавир,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Эмтрицитабин, Тенофовира дизопроксил и Эфавиренз,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Эмтрицитабин, Тенофовира дизопроксил и </w:t>
            </w:r>
            <w:r>
              <w:rPr>
                <w:color w:val="000000"/>
                <w:sz w:val="20"/>
              </w:rPr>
              <w:t>Рилпивирин,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Лопинавир и Ритонавир, таблетка, раствор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Ламивудин, Абакавир и Долутегравир,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Дарунавир и Кобицистат,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Долутегравир,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J05AX12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С00-С97, D00- D48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Ципротерон, таблетка,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Темозоломид,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Тегафур,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Капецитабин,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Трастузумаб,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Гефитиниб,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Эрлотиниб,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Сунитиниб,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Сорафениб,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Лапатиниб,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Афатиниб,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Вемурафениб,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Дабрафениб,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Траметиниб,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Осимертиниб,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Кобиметиниб,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Лейпрорелин, лиофилизат для приготовления </w:t>
            </w:r>
            <w:r>
              <w:rPr>
                <w:color w:val="000000"/>
                <w:sz w:val="20"/>
              </w:rPr>
              <w:t>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Трипторелин, лиофилизат для приготовления суспензии для</w:t>
            </w:r>
            <w:r>
              <w:rPr>
                <w:color w:val="000000"/>
                <w:sz w:val="20"/>
              </w:rPr>
              <w:t xml:space="preserve">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Торемифен,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Фулвестрант, раствор для внутримышечного 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Бикалутамид,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Энзалутамид, капсулы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Анастрозол,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Летрозол,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Филграстим,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Интерферон альфа 2а,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Интерферон альфа 2b,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БЦЖ вакцина, порошок для приготовления суспензии для </w:t>
            </w:r>
            <w:r>
              <w:rPr>
                <w:color w:val="000000"/>
                <w:sz w:val="20"/>
              </w:rPr>
              <w:t>интравизикального введения в комплекте с растворителем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при наличии симптоматики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 таблетка,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таблетка, суппозитория ректальная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Фуросемид,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таблетка;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Пропранолол,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C07AA05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Кетопрофен, раствор для </w:t>
            </w:r>
            <w:r>
              <w:rPr>
                <w:color w:val="000000"/>
                <w:sz w:val="20"/>
              </w:rPr>
              <w:t>инъекций, таблетка, капсула, суппозитория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Морфин, раствор для инъекций;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Фентанил, трансдермальная терапевтическая система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Амитриптилин, таблетка, драже,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после пересадки органов и тканей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после пересадки органов и тканей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капсула*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Итраконазол, капсула*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Микофеноловая </w:t>
            </w:r>
            <w:r>
              <w:rPr>
                <w:color w:val="000000"/>
                <w:sz w:val="20"/>
              </w:rPr>
              <w:t>кислота,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капсула, раствор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Такролимус,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Прогрессирующие гломерулярные заболевания 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категории, состоящие на </w:t>
            </w:r>
            <w:r>
              <w:rPr>
                <w:color w:val="000000"/>
                <w:sz w:val="20"/>
              </w:rPr>
              <w:t>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капсула, раствор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 с ренальной анемией 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III-IV-V стадии, за исключением пациентов, получающих программный диализ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Метокси полиэтиленгликоль-эпоэтина бета, </w:t>
            </w:r>
            <w:r>
              <w:rPr>
                <w:color w:val="000000"/>
                <w:sz w:val="20"/>
              </w:rPr>
              <w:t>раствор для внутривенных и подкожных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Севеламер, порошок для приготовления оральной </w:t>
            </w:r>
            <w:r>
              <w:rPr>
                <w:color w:val="000000"/>
                <w:sz w:val="20"/>
              </w:rPr>
              <w:t>суспензии,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V03AE02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 Е11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категории, состоящие на диспансерном </w:t>
            </w:r>
            <w:r>
              <w:rPr>
                <w:color w:val="000000"/>
                <w:sz w:val="20"/>
              </w:rPr>
              <w:t>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 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Иглы к шприц-ручке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полосы для определения кетоновых тел в моче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Одноразовые инсулиновые шприцы с маркировкой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Пациенты с сахарным диабетом на фоне интенсивной инсулинотерапии </w:t>
            </w:r>
            <w:r>
              <w:rPr>
                <w:color w:val="000000"/>
                <w:sz w:val="20"/>
              </w:rPr>
              <w:t>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bookmarkStart w:id="9" w:name="z18"/>
            <w:r>
              <w:rPr>
                <w:color w:val="000000"/>
                <w:sz w:val="20"/>
              </w:rPr>
              <w:t>Тест полосы для определения глюкозы</w:t>
            </w:r>
            <w:r>
              <w:rPr>
                <w:color w:val="000000"/>
                <w:sz w:val="20"/>
              </w:rPr>
              <w:t xml:space="preserve"> в крови</w:t>
            </w:r>
            <w:r>
              <w:br/>
            </w:r>
            <w:r>
              <w:rPr>
                <w:color w:val="000000"/>
                <w:sz w:val="20"/>
              </w:rPr>
              <w:t>1460 полос в год 1 пациенту</w:t>
            </w:r>
            <w:r>
              <w:br/>
            </w:r>
            <w:r>
              <w:rPr>
                <w:color w:val="000000"/>
                <w:sz w:val="20"/>
              </w:rPr>
              <w:t>730 полос в год 1 пациенту</w:t>
            </w:r>
            <w:r>
              <w:br/>
            </w:r>
            <w:r>
              <w:rPr>
                <w:color w:val="000000"/>
                <w:sz w:val="20"/>
              </w:rPr>
              <w:t>365 полос в год 1 пациенту</w:t>
            </w:r>
          </w:p>
        </w:tc>
        <w:bookmarkEnd w:id="9"/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18 лет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Помпы инсулиновые**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набор к помпам инсулиновым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Резервуар к помпам инсулиновым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Пациентам с </w:t>
            </w:r>
            <w:r>
              <w:rPr>
                <w:color w:val="000000"/>
                <w:sz w:val="20"/>
              </w:rPr>
              <w:t>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при наличии симпто</w:t>
            </w:r>
            <w:r>
              <w:rPr>
                <w:color w:val="000000"/>
                <w:sz w:val="20"/>
              </w:rPr>
              <w:t>матики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Однокомпонентный дренируемый илео/колостомный калоприемник в комплекте с защитной пастой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веществ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Е70.0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Фенилкетонурия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формы, пожизненная терапия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Лечебные низкобелковые продукты</w:t>
            </w:r>
            <w:r>
              <w:rPr>
                <w:color w:val="000000"/>
                <w:sz w:val="20"/>
              </w:rPr>
              <w:t xml:space="preserve"> и продукты с низким содержанием фенилаланина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O92.0, O92.3, O92.4, O92.7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Раннее искусственное или смешанное вскармливание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1 года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Адаптированные заменители грудного молока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bookmarkStart w:id="10" w:name="z21"/>
            <w:r>
              <w:rPr>
                <w:color w:val="000000"/>
                <w:sz w:val="20"/>
              </w:rPr>
              <w:t>Абсолютные показания:</w:t>
            </w:r>
            <w:r>
              <w:br/>
            </w:r>
            <w:r>
              <w:rPr>
                <w:color w:val="000000"/>
                <w:sz w:val="20"/>
              </w:rPr>
              <w:t>- искусственное вскармливание:</w:t>
            </w:r>
            <w:r>
              <w:br/>
            </w:r>
            <w:r>
              <w:rPr>
                <w:color w:val="000000"/>
                <w:sz w:val="20"/>
              </w:rPr>
              <w:t>1. медицинские:</w:t>
            </w:r>
            <w:r>
              <w:br/>
            </w:r>
            <w:r>
              <w:rPr>
                <w:color w:val="000000"/>
                <w:sz w:val="20"/>
              </w:rPr>
              <w:t>- заболевания кормящей матери:</w:t>
            </w:r>
            <w:r>
              <w:br/>
            </w:r>
            <w:r>
              <w:rPr>
                <w:color w:val="000000"/>
                <w:sz w:val="20"/>
              </w:rPr>
              <w:t>ВИЧ-инфекция, активная форма туберкулеза;</w:t>
            </w:r>
            <w:r>
              <w:br/>
            </w:r>
            <w:r>
              <w:rPr>
                <w:color w:val="000000"/>
                <w:sz w:val="20"/>
              </w:rPr>
              <w:t>- заболевания ребенка:</w:t>
            </w:r>
            <w:r>
              <w:br/>
            </w:r>
            <w:r>
              <w:rPr>
                <w:color w:val="000000"/>
                <w:sz w:val="20"/>
              </w:rPr>
              <w:t>подтвержденная врожденная лактазная недостаточность, галактоземия, фенилкетонурия, болезнь "кленового сиропа";</w:t>
            </w:r>
            <w:r>
              <w:br/>
            </w:r>
            <w:r>
              <w:rPr>
                <w:color w:val="000000"/>
                <w:sz w:val="20"/>
              </w:rPr>
              <w:t>2. социальные: усыновленные дети.</w:t>
            </w:r>
            <w:r>
              <w:br/>
            </w:r>
            <w:r>
              <w:rPr>
                <w:color w:val="000000"/>
                <w:sz w:val="20"/>
              </w:rPr>
              <w:t xml:space="preserve">Относительные </w:t>
            </w:r>
            <w:r>
              <w:rPr>
                <w:color w:val="000000"/>
                <w:sz w:val="20"/>
              </w:rPr>
              <w:t>показания:</w:t>
            </w:r>
            <w:r>
              <w:br/>
            </w:r>
            <w:r>
              <w:rPr>
                <w:color w:val="000000"/>
                <w:sz w:val="20"/>
              </w:rPr>
              <w:t>- искусственное вскармливание:</w:t>
            </w:r>
            <w:r>
              <w:br/>
            </w:r>
            <w:r>
              <w:rPr>
                <w:color w:val="000000"/>
                <w:sz w:val="20"/>
              </w:rPr>
              <w:t>1. медицинские:</w:t>
            </w:r>
            <w:r>
              <w:br/>
            </w:r>
            <w:r>
              <w:rPr>
                <w:color w:val="000000"/>
                <w:sz w:val="20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</w:t>
            </w:r>
            <w:r>
              <w:rPr>
                <w:color w:val="000000"/>
                <w:sz w:val="20"/>
              </w:rPr>
              <w:t>а:</w:t>
            </w:r>
            <w:r>
              <w:br/>
            </w:r>
            <w:r>
              <w:rPr>
                <w:color w:val="000000"/>
                <w:sz w:val="20"/>
              </w:rPr>
              <w:t xml:space="preserve"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</w:t>
            </w:r>
            <w:r>
              <w:rPr>
                <w:color w:val="000000"/>
                <w:sz w:val="20"/>
              </w:rPr>
              <w:t>аллергических заболеваний;</w:t>
            </w:r>
            <w:r>
              <w:br/>
            </w:r>
            <w:r>
              <w:rPr>
                <w:color w:val="000000"/>
                <w:sz w:val="20"/>
              </w:rPr>
              <w:t>- искусственное и смешанное вскармливание:</w:t>
            </w:r>
            <w:r>
              <w:br/>
            </w:r>
            <w:r>
              <w:rPr>
                <w:color w:val="000000"/>
                <w:sz w:val="20"/>
              </w:rPr>
              <w:t>медицинские:</w:t>
            </w:r>
            <w:r>
              <w:br/>
            </w:r>
            <w:r>
              <w:rPr>
                <w:color w:val="000000"/>
                <w:sz w:val="20"/>
              </w:rPr>
              <w:t xml:space="preserve"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</w:t>
            </w:r>
            <w:r>
              <w:rPr>
                <w:color w:val="000000"/>
                <w:sz w:val="20"/>
              </w:rPr>
              <w:t>от профильного специалиста:</w:t>
            </w:r>
            <w:r>
              <w:br/>
            </w:r>
            <w:r>
              <w:rPr>
                <w:color w:val="000000"/>
                <w:sz w:val="20"/>
              </w:rPr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</w:t>
            </w:r>
            <w:r>
              <w:rPr>
                <w:color w:val="000000"/>
                <w:sz w:val="20"/>
              </w:rPr>
              <w:t>огалактии;</w:t>
            </w:r>
            <w:r>
              <w:br/>
            </w:r>
            <w:r>
              <w:rPr>
                <w:color w:val="000000"/>
                <w:sz w:val="20"/>
              </w:rPr>
              <w:t>2. социальные:</w:t>
            </w:r>
            <w:r>
              <w:br/>
            </w:r>
            <w:r>
              <w:rPr>
                <w:color w:val="000000"/>
                <w:sz w:val="20"/>
              </w:rPr>
              <w:t>- дети от многоплодной беременности;</w:t>
            </w:r>
            <w:r>
              <w:br/>
            </w:r>
            <w:r>
              <w:rPr>
                <w:color w:val="000000"/>
                <w:sz w:val="20"/>
              </w:rPr>
              <w:t>- дети матерей, обучающихся по очной форме обучения в 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- стационарное лечение матери</w:t>
            </w:r>
          </w:p>
        </w:tc>
        <w:bookmarkEnd w:id="10"/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кожи и подкожной клетчатки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L13, Q81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мазевая с серебром*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без фармпрепаратов*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стерильная*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абсорбирующая стерильная*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абсорбирующая*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Пластырь*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Гидротюль, гидроактивная мазевая повязка*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мазевая с перуанским бальзамом*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Стерильные салфетки*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Бинт фиксирующийся эластичный*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Фиксирующийся бинт*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Сетчатый трубчатый бинт*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Бинт ваттный мягкий нестерильный*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Стерильная повязка на основе хлорамфеникола*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категории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Клопидогрел,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Симвастатин,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Женщины фертильного возраста,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железодефицитной анемии II, III степени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B03AA07/ </w:t>
            </w:r>
            <w:r>
              <w:rPr>
                <w:color w:val="000000"/>
                <w:sz w:val="20"/>
              </w:rPr>
              <w:t>B03AЕ10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D55-64.9, D69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Гематологические заболевания, включая апластическую анемию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 при верифицированном диагнозе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Эпоэтин зета, раствор для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К21.0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Гастроэзофагальная рефлюксная болезнь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период обострения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Фамотидин,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А02ВА03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костно-мышечной системы и соединительной ткани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Реактивный артрит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Азитромицин, порошок для приготовления суспензии для приема внутрь, </w:t>
            </w:r>
            <w:r>
              <w:rPr>
                <w:color w:val="000000"/>
                <w:sz w:val="20"/>
              </w:rPr>
              <w:t>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Ципрофлоксацин,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М30, М31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полиартериит и родственные состояния; Другие некротизирующие васкулопатии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</w:t>
            </w:r>
            <w:r>
              <w:rPr>
                <w:color w:val="000000"/>
                <w:sz w:val="20"/>
              </w:rPr>
              <w:t>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Фолиевая кислота,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B03BB01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Метотрексат, таблетка, раствор для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М33-М33.9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Дерматополимиозит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М15-М19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Артрозы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Мелоксикам,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M01AC06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М35.2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Бехчета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Триамцинолон, </w:t>
            </w:r>
            <w:r>
              <w:rPr>
                <w:color w:val="000000"/>
                <w:sz w:val="20"/>
              </w:rPr>
              <w:t>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D07AB09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Альцгеймера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Донепезил,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N06DA02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Мемантин,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N06DX01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Паркинсона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Леводопа и Карбидопа,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Прамипексол,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N04BC05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Разагилин,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N04BD02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G50, G51, G52, G54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черепных нервов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категории, </w:t>
            </w:r>
            <w:r>
              <w:rPr>
                <w:color w:val="000000"/>
                <w:sz w:val="20"/>
              </w:rPr>
              <w:t>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J13-J16, J18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внебольничная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Амоксициллин, порошок для приготовления суспензии для </w:t>
            </w:r>
            <w:r>
              <w:rPr>
                <w:color w:val="000000"/>
                <w:sz w:val="20"/>
              </w:rPr>
              <w:t>приема внутрь,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глаза и слуха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J01, J32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Острый/хронический </w:t>
            </w:r>
            <w:r>
              <w:rPr>
                <w:color w:val="000000"/>
                <w:sz w:val="20"/>
              </w:rPr>
              <w:t>синусит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J30.1-J30.4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ринит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Беклометазон, спрей назальный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R01AD01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Н66, Н67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Острый/хронический гнойный средний отит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</w:t>
            </w:r>
            <w:r>
              <w:rPr>
                <w:color w:val="000000"/>
                <w:sz w:val="20"/>
              </w:rPr>
              <w:t>клавулановая кислота, порошок для приготовления суспензии для приема внутрь,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 хронический кератит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Офлоксацин,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Тобрамицин,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S01AA12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H01, H10, H11, Н20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Острый/хронический </w:t>
            </w:r>
            <w:r>
              <w:rPr>
                <w:color w:val="000000"/>
                <w:sz w:val="20"/>
              </w:rPr>
              <w:t>блефарит/конъюнктивит/иридоциклит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Тобрамицин,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S01AA12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H40-Н42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Тимолол,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Латанопрост, капли </w:t>
            </w:r>
            <w:r>
              <w:rPr>
                <w:color w:val="000000"/>
                <w:sz w:val="20"/>
              </w:rPr>
              <w:t>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кожи и подкожной клетчатки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многоформная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Гидрокортизон, 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степени </w:t>
            </w:r>
            <w:r>
              <w:rPr>
                <w:color w:val="000000"/>
                <w:sz w:val="20"/>
              </w:rPr>
              <w:t>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Устекинумаб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M07.3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Псориатические артропатии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Лефлуномид,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неэффективности базисной иммуносупрессивной терапии по решению врачебно-консультативной комиссии медицинской </w:t>
            </w:r>
            <w:r>
              <w:rPr>
                <w:color w:val="000000"/>
                <w:sz w:val="20"/>
              </w:rPr>
              <w:t>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L04AВ06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Устекинумаб,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</w:t>
            </w:r>
            <w:r>
              <w:rPr>
                <w:color w:val="000000"/>
                <w:sz w:val="20"/>
              </w:rPr>
              <w:t>мочеполовой системы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предстательной железы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учете.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степени и стадии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Доксазозин,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C02CA04 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Дутастерид,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G04CB02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дисплазия молочной железы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степени и стадии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степени и стадии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Диеногест,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G03DB08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Левоноргестрел,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G03AC03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N11, N30, N34, N41.0, N41.1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инфекции мочеполовой системы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Цефиксим, суспензия для приема внутрь, капсулы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Ципрофлоксацин,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Нитрофурантоин,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Лекарственные средства, </w:t>
            </w:r>
            <w:r>
              <w:rPr>
                <w:color w:val="000000"/>
                <w:sz w:val="20"/>
              </w:rPr>
              <w:t>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болезни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A04, A09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Гастроэнтерит и колит инфекционного происхождения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Глюкоза безводная, натрия хлорид, калия хлорид, натрия цитрат, порошок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A07CA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рвоте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Ондансетрон,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бактериальной этиологии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суспензия для приема внутрь, таблетка, капсула, гранулы для приготовления суспензия</w:t>
            </w:r>
            <w:r>
              <w:rPr>
                <w:color w:val="000000"/>
                <w:sz w:val="20"/>
              </w:rPr>
              <w:t xml:space="preserve">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Лайма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</w:t>
            </w:r>
            <w:r>
              <w:rPr>
                <w:color w:val="000000"/>
                <w:sz w:val="20"/>
              </w:rPr>
              <w:t>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A46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Рожа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Азитромицин, порошок для приготовления суспензии для приема внутрь, таблетка, капсула, гранулы для </w:t>
            </w:r>
            <w:r>
              <w:rPr>
                <w:color w:val="000000"/>
                <w:sz w:val="20"/>
              </w:rPr>
              <w:t>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Скарлатина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Эритромицин,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J01FA01 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Ацикловир,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Цитомегаловирусная болезнь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легкой и </w:t>
            </w:r>
            <w:r>
              <w:rPr>
                <w:color w:val="000000"/>
                <w:sz w:val="20"/>
              </w:rPr>
              <w:t>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</w:t>
            </w:r>
            <w:r>
              <w:rPr>
                <w:color w:val="000000"/>
                <w:sz w:val="20"/>
              </w:rPr>
              <w:t xml:space="preserve">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B00, B02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вызванные вирусом герпеса/ Опоясывающий лишай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крем, 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D06BB03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Протозойные болезни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 A07.1 A59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bookmarkStart w:id="11" w:name="z41"/>
            <w:r>
              <w:rPr>
                <w:color w:val="000000"/>
                <w:sz w:val="20"/>
              </w:rPr>
              <w:t>Амебиаз</w:t>
            </w:r>
            <w:r>
              <w:br/>
            </w:r>
            <w:r>
              <w:rPr>
                <w:color w:val="000000"/>
                <w:sz w:val="20"/>
              </w:rPr>
              <w:t>Лямблиоз</w:t>
            </w:r>
            <w:r>
              <w:br/>
            </w:r>
            <w:r>
              <w:rPr>
                <w:color w:val="000000"/>
                <w:sz w:val="20"/>
              </w:rPr>
              <w:t>Трихомониаз</w:t>
            </w:r>
          </w:p>
        </w:tc>
        <w:bookmarkEnd w:id="11"/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легким, среднетяжелым течением, без осложнений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Гельминтозы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 B80 B76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Энтеробиоз Анкилостомидоз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Мебендазол,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Албендазол,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P02CA03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Левамизол,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Паразитарные болезни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B86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Чесотка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Перметрин, 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P03AC04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Бензилбензоат, 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P03AX01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Грибковые инфекции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B35-B49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Микозы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Клотримазол, мазь, крем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Тербинафин, крем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D01AE15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J02AC01 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Нистатин, гранулы для приготовления суспензии для местного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пищеварения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Гастроэзофагеальнорефлюксная болезнь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Ранитидин,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Эзомепразол,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Домперидон,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Гастрит и дуоденит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Ранитидин,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Эзомепразол,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Домперидон,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Антибактериальные препараты назначаются при выявлении H.​Pylori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Кларитромицин,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Запор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суппозитории ректальные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Трещина и свищ области заднего прохода и прямой кишки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суппозитории ректальные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Метронидазол,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раздраженного кишечника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Силиконы, раствор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A03AX13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Лоперамид,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A07DA03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Печеночная недостаточность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Целиакия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Эргокальциферол, капли, раствор масляный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A11CC01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тяжелом и торпидном течении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панкреатит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стадии обострения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Мультиферменты (липаза, протеаза и т.д.), таблетка, </w:t>
            </w:r>
            <w:r>
              <w:rPr>
                <w:color w:val="000000"/>
                <w:sz w:val="20"/>
              </w:rPr>
              <w:t>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таблетка, суппозитория ректальная, раствор для орального </w:t>
            </w:r>
            <w:r>
              <w:rPr>
                <w:color w:val="000000"/>
                <w:sz w:val="20"/>
              </w:rPr>
              <w:t>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K81, K83.0 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Холецистит/ Холангит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стадии обострения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Урсодезоксихолевая кислота,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Амоксициллин, таблетка, порошок для </w:t>
            </w:r>
            <w:r>
              <w:rPr>
                <w:color w:val="000000"/>
                <w:sz w:val="20"/>
              </w:rPr>
              <w:t>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Желчекаменная болезнь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рентгенонегативных</w:t>
            </w:r>
            <w:r>
              <w:rPr>
                <w:color w:val="000000"/>
                <w:sz w:val="20"/>
              </w:rPr>
              <w:t xml:space="preserve"> холестериновых камней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Урсодезоксихолевая кислота,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E23, Q96.9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Гипофункция и другие нарушения гипофиза, Синдром Тернера неуточненный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категории, состоящие </w:t>
            </w:r>
            <w:r>
              <w:rPr>
                <w:color w:val="000000"/>
                <w:sz w:val="20"/>
              </w:rPr>
              <w:t>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обследованиями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H01AC01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E55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5 лет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Профилактика в осенне-зимний период, лечение вне </w:t>
            </w:r>
            <w:r>
              <w:rPr>
                <w:color w:val="000000"/>
                <w:sz w:val="20"/>
              </w:rPr>
              <w:t>зависимости от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Эргокальциферол, капли, раствор масляный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A11CC01 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Колекальциферол, капли, раствор для приема внутрь, капли оральные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A11CC05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E72.0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транспорта аминокислот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категории, </w:t>
            </w:r>
            <w:r>
              <w:rPr>
                <w:color w:val="000000"/>
                <w:sz w:val="20"/>
              </w:rPr>
              <w:t>состоящие на диспансерном учете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Пенициламин,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M01CC01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Дети до 18 лет, состоящие на диспансерном </w:t>
            </w:r>
            <w:r>
              <w:rPr>
                <w:color w:val="000000"/>
                <w:sz w:val="20"/>
              </w:rPr>
              <w:t>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железодефицитной анемии II, III степени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B03AA07/ B03AЕ10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12 лет, состоящие на диспансерном учете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Железа сульфат, </w:t>
            </w:r>
            <w:r>
              <w:rPr>
                <w:color w:val="000000"/>
                <w:sz w:val="20"/>
              </w:rPr>
              <w:t>таблетка/ капсула/капли/ раствор для приема внутрь/ сироп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D55-64.9 D 69 (исключая D56, D57, D59.5, D61, D69.3, D76.0)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Гематологические заболевания (исключая некоторые заболевания крови, в том числе апластическую анемию, иммунные </w:t>
            </w:r>
            <w:r>
              <w:rPr>
                <w:color w:val="000000"/>
                <w:sz w:val="20"/>
              </w:rPr>
              <w:t>тромбоцитопении)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 при верифицированном диагнозе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G43 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Мигрень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0"/>
              <w:jc w:val="both"/>
            </w:pPr>
            <w:r>
              <w:br/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приступе мигрени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Суматриптан,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N02CC01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тройничного </w:t>
            </w:r>
            <w:r>
              <w:rPr>
                <w:color w:val="000000"/>
                <w:sz w:val="20"/>
              </w:rPr>
              <w:t>нерва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зрения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 H10 H11 H13.2 H16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органов зрения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S01AA01 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Тобрамицин, капли глазные, мазь глазная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S01AA12 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Ганцикловир,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</w:t>
            </w:r>
            <w:r>
              <w:rPr>
                <w:color w:val="000000"/>
                <w:sz w:val="20"/>
              </w:rPr>
              <w:t>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S01AA01 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глазные капли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H40-H42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Ацетазоламид,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Тимолол,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Латанопрост, капли глазные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слуха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H60 H62.1 H65 -H67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органов слуха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кислота, таблетка, порошок для приготовления </w:t>
            </w:r>
            <w:r>
              <w:rPr>
                <w:color w:val="000000"/>
                <w:sz w:val="20"/>
              </w:rPr>
              <w:t>суспензии 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</w:t>
            </w:r>
            <w:r>
              <w:rPr>
                <w:color w:val="000000"/>
                <w:sz w:val="20"/>
              </w:rPr>
              <w:t xml:space="preserve">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 00-J06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респираторные инфекции верхних дыхательных путей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 J 13-J16 J18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Азитромицин, порошок для приготовления суспензии для приема </w:t>
            </w:r>
            <w:r>
              <w:rPr>
                <w:color w:val="000000"/>
                <w:sz w:val="20"/>
              </w:rPr>
              <w:t>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 20- J22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респираторные инфекции нижних дыхательных путей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таблетка, суппозитория ректальная, раствор для орального применения, </w:t>
            </w:r>
            <w:r>
              <w:rPr>
                <w:color w:val="000000"/>
                <w:sz w:val="20"/>
              </w:rPr>
              <w:t>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присоединении бактериальной инфекции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брохообструкции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Сальбутамол, аэрозоль</w:t>
            </w:r>
            <w:r>
              <w:rPr>
                <w:color w:val="000000"/>
                <w:sz w:val="20"/>
              </w:rPr>
              <w:t xml:space="preserve"> для ингаляций, раствор для небулайзера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 J35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Синусит / болезни миндалин и аденоидов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Вазомоторный и аллергический ринит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таблетка, сироп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Беклометазон,спрей для ингаляций дозированный назальный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R01AD01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системы </w:t>
            </w:r>
            <w:r>
              <w:rPr>
                <w:color w:val="000000"/>
                <w:sz w:val="20"/>
              </w:rPr>
              <w:t>кровообращения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I33, I 01.1 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Эндокардит инфекционный (острый/подострый)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стационарного лечения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Ампициллин, порошок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порошок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Цефтриаксон, порошок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Только в комбинации с беталактамным антибиотиком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Гентамицин,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кожи и подкожной клетчатки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L13, L20-L30, L42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Дерматиты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крем, 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Бетаметазон, </w:t>
            </w:r>
            <w:r>
              <w:rPr>
                <w:color w:val="000000"/>
                <w:sz w:val="20"/>
              </w:rPr>
              <w:t>крем, 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таблетка, сироп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L50-L54, L56.3 T78.3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Крапивница и эритема, Ангионевротический </w:t>
            </w:r>
            <w:r>
              <w:rPr>
                <w:color w:val="000000"/>
                <w:sz w:val="20"/>
              </w:rPr>
              <w:t>отек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H02AB04 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Хлоропирамин,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R06AC03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таблетка, сироп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L00-L08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 кожи и подкожной клетчатки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Цефуроксим, таблетка, гранулы для приготовления </w:t>
            </w:r>
            <w:r>
              <w:rPr>
                <w:color w:val="000000"/>
                <w:sz w:val="20"/>
              </w:rPr>
              <w:t>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</w:t>
            </w:r>
            <w:r>
              <w:rPr>
                <w:color w:val="000000"/>
                <w:sz w:val="20"/>
              </w:rPr>
              <w:t>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Гидрокортизон, 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Бетаметазон, мазь,</w:t>
            </w:r>
            <w:r>
              <w:rPr>
                <w:color w:val="000000"/>
                <w:sz w:val="20"/>
              </w:rPr>
              <w:t xml:space="preserve"> крем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 эффективности метотрексата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L04AB01 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L63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Гнездная алопеция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крем, 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Бетаметазон, крем, 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Угревая болезнь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Изотретиноин и Эритромицин, мазь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D10AD54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Изотретиноин,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Эритромицин,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L73.2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Гидраденит гнойный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Хлоргексидин, раствор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D08AC02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мочеполовой системы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 N11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Острый/хронический тубулоинтерстициальный нефрит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определения бактериальной </w:t>
            </w:r>
            <w:r>
              <w:rPr>
                <w:color w:val="000000"/>
                <w:sz w:val="20"/>
              </w:rPr>
              <w:t>чувствительности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Цефиксим, суспензия для приема </w:t>
            </w:r>
            <w:r>
              <w:rPr>
                <w:color w:val="000000"/>
                <w:sz w:val="20"/>
              </w:rPr>
              <w:t>внутрь, капсулы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J01DD08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N30 N34 N39.0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мочевыводящих путей Цистит Уретрит и уретральный синдром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определения бактериальной чувствительности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Нитрофурантоин,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N70-N74, N76 A54, </w:t>
            </w:r>
            <w:r>
              <w:rPr>
                <w:color w:val="000000"/>
                <w:sz w:val="20"/>
              </w:rPr>
              <w:t>A56, A74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 мочеполовых органов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Кларитромицин,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J02AC01 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костно-мышечной системы и соединительной ткани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Реактивные артропатии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суспензия</w:t>
            </w:r>
            <w:r>
              <w:rPr>
                <w:color w:val="000000"/>
                <w:sz w:val="20"/>
              </w:rPr>
              <w:t xml:space="preserve">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М07.3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Псориатические артропатии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категории, состоящие на </w:t>
            </w:r>
            <w:r>
              <w:rPr>
                <w:color w:val="000000"/>
                <w:sz w:val="20"/>
              </w:rPr>
              <w:t>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L04AB01 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4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М30, М31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Узелковый полиартериит и </w:t>
            </w:r>
            <w:r>
              <w:rPr>
                <w:color w:val="000000"/>
                <w:sz w:val="20"/>
              </w:rPr>
              <w:t>родственные состояния;Другие некротизирующие васкулопатии</w:t>
            </w:r>
          </w:p>
        </w:tc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Фолиевая кислота,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B03BB01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Циклофосфамид, таблетка, лиофилизат для </w:t>
            </w:r>
            <w:r>
              <w:rPr>
                <w:color w:val="000000"/>
                <w:sz w:val="20"/>
              </w:rPr>
              <w:t>приготовления раствора для внутривенного и внутримышечного введения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Этанерцепт, раствор для инъекций, порошок лиофилизированный </w:t>
            </w:r>
            <w:r>
              <w:rPr>
                <w:color w:val="000000"/>
                <w:sz w:val="20"/>
              </w:rPr>
              <w:t>для приготовления раствора для инъекций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L04AB01 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286" w:rsidRDefault="00543286"/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543286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20"/>
              <w:ind w:left="20"/>
              <w:jc w:val="both"/>
            </w:pPr>
            <w:bookmarkStart w:id="12" w:name="z43"/>
            <w:r>
              <w:rPr>
                <w:color w:val="000000"/>
                <w:sz w:val="20"/>
              </w:rPr>
              <w:t>*за счет средств местного бюджета</w:t>
            </w:r>
            <w:r>
              <w:br/>
            </w:r>
            <w:r>
              <w:rPr>
                <w:color w:val="000000"/>
                <w:sz w:val="20"/>
              </w:rPr>
              <w:t>** для детей до 18 лет, ранее получавших помповую терапию расходные материалы одного производителя</w:t>
            </w:r>
            <w:r>
              <w:br/>
            </w:r>
            <w:r>
              <w:rPr>
                <w:color w:val="000000"/>
                <w:sz w:val="20"/>
              </w:rPr>
              <w:t>МКБ -10 – международный классификатор</w:t>
            </w:r>
            <w:r>
              <w:rPr>
                <w:color w:val="000000"/>
                <w:sz w:val="20"/>
              </w:rPr>
              <w:t xml:space="preserve"> болезней десятого пересмотра</w:t>
            </w:r>
          </w:p>
        </w:tc>
        <w:bookmarkEnd w:id="12"/>
      </w:tr>
    </w:tbl>
    <w:p w:rsidR="00543286" w:rsidRDefault="00543286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5432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286" w:rsidRDefault="004E458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августа 2021 года № ҚР ДСМ - 75</w:t>
            </w:r>
          </w:p>
        </w:tc>
      </w:tr>
    </w:tbl>
    <w:p w:rsidR="00543286" w:rsidRDefault="004E4582">
      <w:pPr>
        <w:spacing w:after="0"/>
      </w:pPr>
      <w:bookmarkStart w:id="13" w:name="z46"/>
      <w:r>
        <w:rPr>
          <w:b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3"/>
    <w:p w:rsidR="00543286" w:rsidRDefault="00543286">
      <w:pPr>
        <w:spacing w:after="0"/>
      </w:pPr>
    </w:p>
    <w:p w:rsidR="00543286" w:rsidRDefault="004E4582">
      <w:pPr>
        <w:spacing w:after="0"/>
        <w:jc w:val="both"/>
      </w:pPr>
      <w:r>
        <w:rPr>
          <w:color w:val="000000"/>
          <w:sz w:val="28"/>
        </w:rPr>
        <w:t xml:space="preserve">       1. Приказ</w:t>
      </w:r>
      <w:r>
        <w:rPr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</w:t>
      </w:r>
      <w:r>
        <w:rPr>
          <w:color w:val="000000"/>
          <w:sz w:val="28"/>
        </w:rPr>
        <w:t>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</w:t>
      </w:r>
      <w:r>
        <w:rPr>
          <w:color w:val="000000"/>
          <w:sz w:val="28"/>
        </w:rPr>
        <w:t>рирован в Реестре государственной регистрации нормативных актов под № 15724);</w:t>
      </w:r>
    </w:p>
    <w:p w:rsidR="00543286" w:rsidRDefault="00543286">
      <w:pPr>
        <w:spacing w:after="0"/>
      </w:pPr>
    </w:p>
    <w:p w:rsidR="00543286" w:rsidRDefault="004E4582">
      <w:pPr>
        <w:spacing w:after="0"/>
        <w:jc w:val="both"/>
      </w:pPr>
      <w:r>
        <w:rPr>
          <w:color w:val="000000"/>
          <w:sz w:val="28"/>
        </w:rPr>
        <w:t xml:space="preserve">       2. Приказ</w:t>
      </w:r>
      <w:r>
        <w:rPr>
          <w:color w:val="000000"/>
          <w:sz w:val="28"/>
        </w:rPr>
        <w:t xml:space="preserve"> Министра здравоохранения Республики Казахстан от 14 марта 2018 года № 105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</w:t>
      </w:r>
      <w:r>
        <w:rPr>
          <w:color w:val="000000"/>
          <w:sz w:val="28"/>
        </w:rPr>
        <w:t>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</w:t>
      </w:r>
      <w:r>
        <w:rPr>
          <w:color w:val="000000"/>
          <w:sz w:val="28"/>
        </w:rPr>
        <w:t>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16618);</w:t>
      </w:r>
    </w:p>
    <w:p w:rsidR="00543286" w:rsidRDefault="00543286">
      <w:pPr>
        <w:spacing w:after="0"/>
      </w:pPr>
    </w:p>
    <w:p w:rsidR="00543286" w:rsidRDefault="004E4582">
      <w:pPr>
        <w:spacing w:after="0"/>
        <w:jc w:val="both"/>
      </w:pPr>
      <w:r>
        <w:rPr>
          <w:color w:val="000000"/>
          <w:sz w:val="28"/>
        </w:rPr>
        <w:t xml:space="preserve">       3. Приказ</w:t>
      </w:r>
      <w:r>
        <w:rPr>
          <w:color w:val="000000"/>
          <w:sz w:val="28"/>
        </w:rPr>
        <w:t xml:space="preserve"> Министра здравоохранения Республики Казахстан от 14 мая 2019 года № ҚР ДСМ-76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</w:t>
      </w:r>
      <w:r>
        <w:rPr>
          <w:color w:val="000000"/>
          <w:sz w:val="28"/>
        </w:rPr>
        <w:t>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</w:t>
      </w:r>
      <w:r>
        <w:rPr>
          <w:color w:val="000000"/>
          <w:sz w:val="28"/>
        </w:rPr>
        <w:t xml:space="preserve"> на амбулаторном уровне" (зарегистрирован в Реестре государственной регистрации нормативных правовых актов под № 18678);</w:t>
      </w:r>
    </w:p>
    <w:p w:rsidR="00543286" w:rsidRDefault="00543286">
      <w:pPr>
        <w:spacing w:after="0"/>
      </w:pPr>
    </w:p>
    <w:p w:rsidR="00543286" w:rsidRDefault="004E4582">
      <w:pPr>
        <w:spacing w:after="0"/>
        <w:jc w:val="both"/>
      </w:pPr>
      <w:r>
        <w:rPr>
          <w:color w:val="000000"/>
          <w:sz w:val="28"/>
        </w:rPr>
        <w:t xml:space="preserve">       4. Приказ Министра здравоохранения Республики Казахстан от 9 января 2020 года № ҚР ДСМ-1/2020 "О внесении изменений в приказ Ми</w:t>
      </w:r>
      <w:r>
        <w:rPr>
          <w:color w:val="000000"/>
          <w:sz w:val="28"/>
        </w:rPr>
        <w:t>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</w:t>
      </w:r>
      <w:r>
        <w:rPr>
          <w:color w:val="000000"/>
          <w:sz w:val="28"/>
        </w:rPr>
        <w:t>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 в Реестре государственной регистрации нормативных правовых актов под № 19852);</w:t>
      </w:r>
    </w:p>
    <w:p w:rsidR="00543286" w:rsidRDefault="00543286">
      <w:pPr>
        <w:spacing w:after="0"/>
      </w:pPr>
    </w:p>
    <w:p w:rsidR="00543286" w:rsidRDefault="004E4582">
      <w:pPr>
        <w:spacing w:after="0"/>
        <w:jc w:val="both"/>
      </w:pPr>
      <w:r>
        <w:rPr>
          <w:color w:val="000000"/>
          <w:sz w:val="28"/>
        </w:rPr>
        <w:t xml:space="preserve">       5. Приказ Мин</w:t>
      </w:r>
      <w:r>
        <w:rPr>
          <w:color w:val="000000"/>
          <w:sz w:val="28"/>
        </w:rPr>
        <w:t>истра здравоохранения Республики Казахстан от 28 июля 2020 года № ҚР ДСМ-88/2020 "О внесении дополнения в приказ Министра здравоохранения Республики Казахстан от 29 августа 2017 года № 666 "Об утверждении Перечня лекарственных средств и медицинских изделий</w:t>
      </w:r>
      <w:r>
        <w:rPr>
          <w:color w:val="000000"/>
          <w:sz w:val="28"/>
        </w:rPr>
        <w:t xml:space="preserve">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</w:t>
      </w:r>
      <w:r>
        <w:rPr>
          <w:color w:val="000000"/>
          <w:sz w:val="28"/>
        </w:rPr>
        <w:t xml:space="preserve">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21021).</w:t>
      </w:r>
    </w:p>
    <w:p w:rsidR="00543286" w:rsidRDefault="004E4582">
      <w:pPr>
        <w:spacing w:after="0"/>
      </w:pPr>
      <w:r>
        <w:br/>
      </w:r>
      <w:r>
        <w:br/>
      </w:r>
    </w:p>
    <w:p w:rsidR="00543286" w:rsidRDefault="004E4582">
      <w:pPr>
        <w:pStyle w:val="disclaimer"/>
      </w:pPr>
      <w:r>
        <w:rPr>
          <w:color w:val="000000"/>
        </w:rPr>
        <w:t>© 2012. РГП на ПХВ «Институт законодательства и правов</w:t>
      </w:r>
      <w:r>
        <w:rPr>
          <w:color w:val="000000"/>
        </w:rPr>
        <w:t>ой информации Республики Казахстан» Министерства юстиции Республики Казахстан</w:t>
      </w:r>
    </w:p>
    <w:sectPr w:rsidR="00543286" w:rsidSect="0054328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43286"/>
    <w:rsid w:val="004E4582"/>
    <w:rsid w:val="0054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4328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4328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43286"/>
    <w:pPr>
      <w:jc w:val="center"/>
    </w:pPr>
    <w:rPr>
      <w:sz w:val="18"/>
      <w:szCs w:val="18"/>
    </w:rPr>
  </w:style>
  <w:style w:type="paragraph" w:customStyle="1" w:styleId="DocDefaults">
    <w:name w:val="DocDefaults"/>
    <w:rsid w:val="00543286"/>
  </w:style>
  <w:style w:type="paragraph" w:styleId="ae">
    <w:name w:val="Balloon Text"/>
    <w:basedOn w:val="a"/>
    <w:link w:val="af"/>
    <w:uiPriority w:val="99"/>
    <w:semiHidden/>
    <w:unhideWhenUsed/>
    <w:rsid w:val="004E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45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9622</Words>
  <Characters>54852</Characters>
  <Application>Microsoft Office Word</Application>
  <DocSecurity>0</DocSecurity>
  <Lines>457</Lines>
  <Paragraphs>128</Paragraphs>
  <ScaleCrop>false</ScaleCrop>
  <Company/>
  <LinksUpToDate>false</LinksUpToDate>
  <CharactersWithSpaces>64346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Kul3</dc:creator>
  <cp:lastModifiedBy>Kul3</cp:lastModifiedBy>
  <cp:revision>2</cp:revision>
  <dcterms:created xsi:type="dcterms:W3CDTF">2022-01-14T04:25:00Z</dcterms:created>
  <dcterms:modified xsi:type="dcterms:W3CDTF">2022-01-14T04:25:00Z</dcterms:modified>
</cp:coreProperties>
</file>